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C6" w:rsidRDefault="005924C9" w:rsidP="005924C9">
      <w:pPr>
        <w:spacing w:line="276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B5E2FB5" wp14:editId="775911F2">
            <wp:simplePos x="0" y="0"/>
            <wp:positionH relativeFrom="column">
              <wp:posOffset>2912110</wp:posOffset>
            </wp:positionH>
            <wp:positionV relativeFrom="paragraph">
              <wp:posOffset>4352290</wp:posOffset>
            </wp:positionV>
            <wp:extent cx="3036570" cy="2277110"/>
            <wp:effectExtent l="0" t="0" r="0" b="8890"/>
            <wp:wrapThrough wrapText="bothSides">
              <wp:wrapPolygon edited="0">
                <wp:start x="0" y="0"/>
                <wp:lineTo x="0" y="21504"/>
                <wp:lineTo x="21410" y="21504"/>
                <wp:lineTo x="2141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K5tJ5xZwl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5A930E4" wp14:editId="16C54AB6">
            <wp:simplePos x="0" y="0"/>
            <wp:positionH relativeFrom="column">
              <wp:posOffset>8255</wp:posOffset>
            </wp:positionH>
            <wp:positionV relativeFrom="paragraph">
              <wp:posOffset>1173480</wp:posOffset>
            </wp:positionV>
            <wp:extent cx="2903855" cy="2176780"/>
            <wp:effectExtent l="0" t="0" r="0" b="0"/>
            <wp:wrapThrough wrapText="bothSides">
              <wp:wrapPolygon edited="0">
                <wp:start x="0" y="0"/>
                <wp:lineTo x="0" y="21361"/>
                <wp:lineTo x="21397" y="21361"/>
                <wp:lineTo x="2139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Fu7WRcNIT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4BA" w:rsidRPr="005924C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ШУС "Успех" провели мероприятие ко ДНЮ ТОЛЕРАНТНОСТИ</w:t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3 классе прошло мероприятие «Поговорим о толерантности» 16 ноября. Ребята познакомились с понятием «толерантность». Узнали значение этого слова на разных языках:</w:t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tolerance</w:t>
      </w:r>
      <w:proofErr w:type="spellEnd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(англ.) – готовность быть терпимым, снисходительным; </w:t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tolerenz</w:t>
      </w:r>
      <w:proofErr w:type="spellEnd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(немец.) – терпимость к чужим мнениям, верованиям, поведению;</w:t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tolerance</w:t>
      </w:r>
      <w:proofErr w:type="spellEnd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(франц.) – убежденность в том, что другие могут думать и действовать в манере, отличной от нашей собственной;</w:t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tolerencia</w:t>
      </w:r>
      <w:proofErr w:type="spellEnd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испан</w:t>
      </w:r>
      <w:proofErr w:type="spellEnd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.) – способность принимать идеи или мнения, отличные от собственных.</w:t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занятии разыграли различные ситуации. Провели игру</w:t>
      </w:r>
      <w:proofErr w:type="gramStart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  «</w:t>
      </w:r>
      <w:proofErr w:type="gramEnd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Толерантны ли вы?» В конце мероприятия </w:t>
      </w:r>
      <w:proofErr w:type="gramStart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  сделали</w:t>
      </w:r>
      <w:proofErr w:type="gramEnd"/>
      <w:r w:rsidR="005A74BA" w:rsidRPr="005924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вывод, что все люди разные, но каждый уникален по своему.</w:t>
      </w:r>
    </w:p>
    <w:p w:rsidR="005924C9" w:rsidRDefault="005924C9" w:rsidP="005924C9">
      <w:pPr>
        <w:spacing w:line="276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5924C9" w:rsidRDefault="005924C9" w:rsidP="005924C9">
      <w:pPr>
        <w:rPr>
          <w:rFonts w:ascii="Times New Roman" w:hAnsi="Times New Roman" w:cs="Times New Roman"/>
          <w:sz w:val="32"/>
          <w:szCs w:val="32"/>
        </w:rPr>
      </w:pPr>
      <w:r w:rsidRPr="005924C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204198</wp:posOffset>
            </wp:positionH>
            <wp:positionV relativeFrom="paragraph">
              <wp:posOffset>327750</wp:posOffset>
            </wp:positionV>
            <wp:extent cx="3588898" cy="2691674"/>
            <wp:effectExtent l="0" t="0" r="0" b="0"/>
            <wp:wrapNone/>
            <wp:docPr id="3" name="Рисунок 3" descr="C:\Users\schkola6\Desktop\фотки к статье\ZMw85Wpz4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kola6\Desktop\фотки к статье\ZMw85Wpz4u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898" cy="269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24C9" w:rsidRPr="005924C9" w:rsidRDefault="005924C9" w:rsidP="005924C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924C9" w:rsidRPr="0059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3E7293"/>
    <w:rsid w:val="005859D5"/>
    <w:rsid w:val="005924C9"/>
    <w:rsid w:val="005A74BA"/>
    <w:rsid w:val="005F2360"/>
    <w:rsid w:val="00670F7E"/>
    <w:rsid w:val="006D6B81"/>
    <w:rsid w:val="007074C2"/>
    <w:rsid w:val="008B6379"/>
    <w:rsid w:val="00A11208"/>
    <w:rsid w:val="00A820F6"/>
    <w:rsid w:val="00CB13C6"/>
    <w:rsid w:val="00CC4A9D"/>
    <w:rsid w:val="00CD1A69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599F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2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2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2022-01-27T06:14:00Z</dcterms:created>
  <dcterms:modified xsi:type="dcterms:W3CDTF">2022-01-27T08:53:00Z</dcterms:modified>
</cp:coreProperties>
</file>