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33" w:rsidRPr="004D1950" w:rsidRDefault="004D1950" w:rsidP="004D1950">
      <w:pPr>
        <w:spacing w:line="276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F30CAD1" wp14:editId="1DE1A538">
            <wp:simplePos x="0" y="0"/>
            <wp:positionH relativeFrom="column">
              <wp:posOffset>994971</wp:posOffset>
            </wp:positionH>
            <wp:positionV relativeFrom="paragraph">
              <wp:posOffset>6149042</wp:posOffset>
            </wp:positionV>
            <wp:extent cx="4074160" cy="3054985"/>
            <wp:effectExtent l="0" t="0" r="2540" b="0"/>
            <wp:wrapThrough wrapText="bothSides">
              <wp:wrapPolygon edited="0">
                <wp:start x="0" y="0"/>
                <wp:lineTo x="0" y="21416"/>
                <wp:lineTo x="21512" y="21416"/>
                <wp:lineTo x="2151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qHXQs3gtLQ-1024x76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6FF6A82" wp14:editId="0FA59EF3">
            <wp:simplePos x="0" y="0"/>
            <wp:positionH relativeFrom="column">
              <wp:posOffset>3430905</wp:posOffset>
            </wp:positionH>
            <wp:positionV relativeFrom="paragraph">
              <wp:posOffset>2579370</wp:posOffset>
            </wp:positionV>
            <wp:extent cx="2689225" cy="2016760"/>
            <wp:effectExtent l="0" t="0" r="0" b="2540"/>
            <wp:wrapThrough wrapText="bothSides">
              <wp:wrapPolygon edited="0">
                <wp:start x="0" y="0"/>
                <wp:lineTo x="0" y="21423"/>
                <wp:lineTo x="21421" y="21423"/>
                <wp:lineTo x="2142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evmaOw04d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7E04DA1" wp14:editId="030F06F6">
            <wp:simplePos x="0" y="0"/>
            <wp:positionH relativeFrom="column">
              <wp:posOffset>-214593</wp:posOffset>
            </wp:positionH>
            <wp:positionV relativeFrom="paragraph">
              <wp:posOffset>650913</wp:posOffset>
            </wp:positionV>
            <wp:extent cx="2569845" cy="1927860"/>
            <wp:effectExtent l="0" t="0" r="1905" b="0"/>
            <wp:wrapThrough wrapText="bothSides">
              <wp:wrapPolygon edited="0">
                <wp:start x="0" y="0"/>
                <wp:lineTo x="0" y="21344"/>
                <wp:lineTo x="21456" y="21344"/>
                <wp:lineTo x="214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JxxKDXWta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4C2" w:rsidRPr="004D195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День Республики Крым</w:t>
      </w:r>
      <w:r w:rsidR="007074C2" w:rsidRPr="004D19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74C2" w:rsidRPr="004D195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bookmarkStart w:id="0" w:name="_GoBack"/>
      <w:bookmarkEnd w:id="0"/>
      <w:r w:rsidR="007074C2" w:rsidRPr="004D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января  во всех классах МБОУ «Краснознаменская школа » прошли тематические мероприятия, посвященные Дню  Республики Крым. Школьники приняли участие в единых уроках, тематических классных мероприятиях. Ребята из ШУС «УСПЕХ» провели мероприятие «День Республики Крым» для 9-х  классов. Ученики начальной школы поговорили о крымской символике, старшеклассники подготовили небольшие сообщения о нашем замечательном полуострове. В библиотеке подготовлена выставка «Наш полуостров Крым – полуостров мечты».</w:t>
      </w:r>
      <w:r w:rsidR="007074C2" w:rsidRPr="004D19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74C2" w:rsidRPr="004D1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мероприятия, проводимые в нашей школе направлены на воспитание у детей чувств патриотизма, любви и гордости за свою малую Родину,  а так же расширению кругозора, развитию познавательной деятельности.</w:t>
      </w:r>
    </w:p>
    <w:sectPr w:rsidR="00206C33" w:rsidRPr="004D1950" w:rsidSect="004D19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4D1950"/>
    <w:rsid w:val="005859D5"/>
    <w:rsid w:val="007074C2"/>
    <w:rsid w:val="00CD1A69"/>
    <w:rsid w:val="00DC6AA6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300C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2022-01-27T05:29:00Z</dcterms:created>
  <dcterms:modified xsi:type="dcterms:W3CDTF">2022-01-27T09:22:00Z</dcterms:modified>
</cp:coreProperties>
</file>